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A4691" w14:textId="17A91A23" w:rsidR="001A6288" w:rsidRDefault="008A2396" w:rsidP="00391D02">
      <w:pPr>
        <w:spacing w:after="0"/>
        <w:jc w:val="center"/>
        <w:rPr>
          <w:lang w:val="en-US"/>
        </w:rPr>
      </w:pPr>
      <w:r w:rsidRPr="008A2396">
        <w:rPr>
          <w:lang w:val="en-US"/>
        </w:rPr>
        <w:t>PUBLIC NOTICE</w:t>
      </w:r>
    </w:p>
    <w:p w14:paraId="6927364A" w14:textId="0131F0E1" w:rsidR="003119A9" w:rsidRPr="001651A0" w:rsidRDefault="008A2396" w:rsidP="00391D02">
      <w:pPr>
        <w:spacing w:after="0"/>
        <w:jc w:val="both"/>
        <w:rPr>
          <w:lang w:val="en-US"/>
        </w:rPr>
      </w:pPr>
      <w:r w:rsidRPr="008A2396">
        <w:rPr>
          <w:lang w:val="en-US"/>
        </w:rPr>
        <w:t>NOTICE</w:t>
      </w:r>
      <w:r w:rsidR="001A6288">
        <w:rPr>
          <w:lang w:val="en-US"/>
        </w:rPr>
        <w:t xml:space="preserve"> </w:t>
      </w:r>
      <w:r w:rsidRPr="008A2396">
        <w:rPr>
          <w:lang w:val="en-US"/>
        </w:rPr>
        <w:t xml:space="preserve">IS HEREBY GIVEN, that the </w:t>
      </w:r>
      <w:r w:rsidR="001651A0">
        <w:rPr>
          <w:lang w:val="en-US"/>
        </w:rPr>
        <w:t xml:space="preserve">Autonomous </w:t>
      </w:r>
      <w:r w:rsidR="001A6288">
        <w:rPr>
          <w:lang w:val="en-US"/>
        </w:rPr>
        <w:t xml:space="preserve">Municipality of </w:t>
      </w:r>
      <w:r w:rsidR="001651A0">
        <w:rPr>
          <w:lang w:val="en-US"/>
        </w:rPr>
        <w:t>Cabo Rojo</w:t>
      </w:r>
      <w:r w:rsidR="001A6288">
        <w:rPr>
          <w:lang w:val="en-US"/>
        </w:rPr>
        <w:t xml:space="preserve"> </w:t>
      </w:r>
      <w:r w:rsidRPr="008A2396">
        <w:rPr>
          <w:lang w:val="en-US"/>
        </w:rPr>
        <w:t xml:space="preserve">has established a Proposed Overall Triennial Disadvantaged Business Enterprise (DBE) three‐year goal of </w:t>
      </w:r>
      <w:r w:rsidR="009A6DE2">
        <w:rPr>
          <w:lang w:val="en-US"/>
        </w:rPr>
        <w:t>5</w:t>
      </w:r>
      <w:r w:rsidRPr="008A2396">
        <w:rPr>
          <w:lang w:val="en-US"/>
        </w:rPr>
        <w:t>% for Federal Fiscal Years (FFY’s) 20</w:t>
      </w:r>
      <w:r w:rsidR="001A6288">
        <w:rPr>
          <w:lang w:val="en-US"/>
        </w:rPr>
        <w:t>2</w:t>
      </w:r>
      <w:r w:rsidR="000B3F3E">
        <w:rPr>
          <w:lang w:val="en-US"/>
        </w:rPr>
        <w:t>4</w:t>
      </w:r>
      <w:r w:rsidRPr="008A2396">
        <w:rPr>
          <w:lang w:val="en-US"/>
        </w:rPr>
        <w:t>‐202</w:t>
      </w:r>
      <w:r w:rsidR="000B3F3E">
        <w:rPr>
          <w:lang w:val="en-US"/>
        </w:rPr>
        <w:t>7</w:t>
      </w:r>
      <w:r w:rsidRPr="008A2396">
        <w:rPr>
          <w:lang w:val="en-US"/>
        </w:rPr>
        <w:t>. The DBE goal is applicable to FTA‐assisted contracts scheduled to be solicited and awarded during th</w:t>
      </w:r>
      <w:r w:rsidR="007B39B6">
        <w:rPr>
          <w:lang w:val="en-US"/>
        </w:rPr>
        <w:t xml:space="preserve">is period. </w:t>
      </w:r>
      <w:r w:rsidRPr="008A2396">
        <w:rPr>
          <w:lang w:val="en-US"/>
        </w:rPr>
        <w:t xml:space="preserve">The </w:t>
      </w:r>
      <w:r w:rsidR="001651A0">
        <w:rPr>
          <w:lang w:val="en-US"/>
        </w:rPr>
        <w:t xml:space="preserve">Autonomous </w:t>
      </w:r>
      <w:r w:rsidR="007B39B6">
        <w:rPr>
          <w:lang w:val="en-US"/>
        </w:rPr>
        <w:t xml:space="preserve">Municipality of </w:t>
      </w:r>
      <w:r w:rsidR="001651A0">
        <w:rPr>
          <w:lang w:val="en-US"/>
        </w:rPr>
        <w:t>Cabo Rojo</w:t>
      </w:r>
      <w:r w:rsidRPr="008A2396">
        <w:rPr>
          <w:lang w:val="en-US"/>
        </w:rPr>
        <w:t xml:space="preserve"> will implement its goal utilizing race‐neutral measures. The </w:t>
      </w:r>
      <w:r w:rsidR="003119A9">
        <w:rPr>
          <w:lang w:val="en-US"/>
        </w:rPr>
        <w:t xml:space="preserve">Municipality of </w:t>
      </w:r>
      <w:r w:rsidR="001816C8">
        <w:rPr>
          <w:lang w:val="en-US"/>
        </w:rPr>
        <w:t>Cabo Rojo</w:t>
      </w:r>
      <w:r w:rsidR="003119A9">
        <w:rPr>
          <w:lang w:val="en-US"/>
        </w:rPr>
        <w:t>’s</w:t>
      </w:r>
      <w:r w:rsidR="003119A9" w:rsidRPr="008A2396">
        <w:rPr>
          <w:lang w:val="en-US"/>
        </w:rPr>
        <w:t xml:space="preserve"> </w:t>
      </w:r>
      <w:r w:rsidRPr="008A2396">
        <w:rPr>
          <w:lang w:val="en-US"/>
        </w:rPr>
        <w:t xml:space="preserve">Overall Goal and its methodology developed in response to the U.S. DOT’s DBE Program Regulations published under Title 49 CFR Part 26 is available for inspection and public review for thirty (30) days following the date of this Notice, </w:t>
      </w:r>
      <w:r w:rsidRPr="001651A0">
        <w:rPr>
          <w:lang w:val="en-US"/>
        </w:rPr>
        <w:t>from 8:</w:t>
      </w:r>
      <w:r w:rsidR="003119A9" w:rsidRPr="001651A0">
        <w:rPr>
          <w:lang w:val="en-US"/>
        </w:rPr>
        <w:t>0</w:t>
      </w:r>
      <w:r w:rsidRPr="001651A0">
        <w:rPr>
          <w:lang w:val="en-US"/>
        </w:rPr>
        <w:t xml:space="preserve">0 am to </w:t>
      </w:r>
      <w:r w:rsidR="001651A0" w:rsidRPr="001651A0">
        <w:rPr>
          <w:lang w:val="en-US"/>
        </w:rPr>
        <w:t>4</w:t>
      </w:r>
      <w:r w:rsidRPr="001651A0">
        <w:rPr>
          <w:lang w:val="en-US"/>
        </w:rPr>
        <w:t>:</w:t>
      </w:r>
      <w:r w:rsidR="001651A0" w:rsidRPr="001651A0">
        <w:rPr>
          <w:lang w:val="en-US"/>
        </w:rPr>
        <w:t>3</w:t>
      </w:r>
      <w:r w:rsidRPr="001651A0">
        <w:rPr>
          <w:lang w:val="en-US"/>
        </w:rPr>
        <w:t xml:space="preserve">0 pm, </w:t>
      </w:r>
      <w:r w:rsidR="003119A9" w:rsidRPr="001651A0">
        <w:rPr>
          <w:lang w:val="en-US"/>
        </w:rPr>
        <w:t>Local</w:t>
      </w:r>
      <w:r w:rsidRPr="001651A0">
        <w:rPr>
          <w:lang w:val="en-US"/>
        </w:rPr>
        <w:t xml:space="preserve"> Time, Monday through Friday at the </w:t>
      </w:r>
      <w:r w:rsidR="001651A0" w:rsidRPr="001651A0">
        <w:rPr>
          <w:lang w:val="en-US"/>
        </w:rPr>
        <w:t>Federal Programs</w:t>
      </w:r>
      <w:r w:rsidRPr="001651A0">
        <w:rPr>
          <w:lang w:val="en-US"/>
        </w:rPr>
        <w:t xml:space="preserve"> Office located at: </w:t>
      </w:r>
    </w:p>
    <w:p w14:paraId="4C0D3A3D" w14:textId="77777777" w:rsidR="002B74D4" w:rsidRDefault="002B74D4" w:rsidP="00391D02">
      <w:pPr>
        <w:spacing w:after="0"/>
        <w:jc w:val="center"/>
        <w:rPr>
          <w:lang w:val="es-ES"/>
        </w:rPr>
      </w:pPr>
    </w:p>
    <w:p w14:paraId="4ED14D7B" w14:textId="29D42E9E" w:rsidR="003119A9" w:rsidRPr="001651A0" w:rsidRDefault="001651A0" w:rsidP="00391D02">
      <w:pPr>
        <w:spacing w:after="0"/>
        <w:jc w:val="center"/>
        <w:rPr>
          <w:lang w:val="es-ES"/>
        </w:rPr>
      </w:pPr>
      <w:r w:rsidRPr="001651A0">
        <w:rPr>
          <w:lang w:val="es-ES"/>
        </w:rPr>
        <w:t>Casa Alcaldía</w:t>
      </w:r>
    </w:p>
    <w:p w14:paraId="4D536E45" w14:textId="07C28ACB" w:rsidR="001651A0" w:rsidRPr="001651A0" w:rsidRDefault="001651A0" w:rsidP="00391D02">
      <w:pPr>
        <w:spacing w:after="0"/>
        <w:jc w:val="center"/>
        <w:rPr>
          <w:lang w:val="es-ES"/>
        </w:rPr>
      </w:pPr>
      <w:r w:rsidRPr="001651A0">
        <w:rPr>
          <w:lang w:val="es-ES"/>
        </w:rPr>
        <w:t>Calle Betances #49</w:t>
      </w:r>
    </w:p>
    <w:p w14:paraId="74A48BA0" w14:textId="05212DA9" w:rsidR="003119A9" w:rsidRPr="001651A0" w:rsidRDefault="001651A0" w:rsidP="00391D02">
      <w:pPr>
        <w:spacing w:after="0"/>
        <w:jc w:val="center"/>
        <w:rPr>
          <w:lang w:val="es-ES"/>
        </w:rPr>
      </w:pPr>
      <w:r w:rsidRPr="001651A0">
        <w:rPr>
          <w:lang w:val="es-ES"/>
        </w:rPr>
        <w:t>Cabo Rojo</w:t>
      </w:r>
      <w:r w:rsidR="008A2396" w:rsidRPr="001651A0">
        <w:rPr>
          <w:lang w:val="es-ES"/>
        </w:rPr>
        <w:t xml:space="preserve">, </w:t>
      </w:r>
      <w:r w:rsidR="00572AE7" w:rsidRPr="001651A0">
        <w:rPr>
          <w:lang w:val="es-ES"/>
        </w:rPr>
        <w:t>Puerto Rico 00</w:t>
      </w:r>
      <w:r w:rsidRPr="001651A0">
        <w:rPr>
          <w:lang w:val="es-ES"/>
        </w:rPr>
        <w:t>623</w:t>
      </w:r>
    </w:p>
    <w:p w14:paraId="282717B5" w14:textId="20DF7A40" w:rsidR="003119A9" w:rsidRPr="001651A0" w:rsidRDefault="008A2396" w:rsidP="00391D02">
      <w:pPr>
        <w:spacing w:after="0"/>
        <w:jc w:val="center"/>
        <w:rPr>
          <w:lang w:val="es-ES"/>
        </w:rPr>
      </w:pPr>
      <w:r w:rsidRPr="001651A0">
        <w:rPr>
          <w:lang w:val="es-ES"/>
        </w:rPr>
        <w:t>(</w:t>
      </w:r>
      <w:r w:rsidR="00572AE7" w:rsidRPr="001651A0">
        <w:rPr>
          <w:lang w:val="es-ES"/>
        </w:rPr>
        <w:t>787</w:t>
      </w:r>
      <w:r w:rsidRPr="001651A0">
        <w:rPr>
          <w:lang w:val="es-ES"/>
        </w:rPr>
        <w:t>)</w:t>
      </w:r>
      <w:r w:rsidR="001651A0" w:rsidRPr="001651A0">
        <w:rPr>
          <w:lang w:val="es-ES"/>
        </w:rPr>
        <w:t>851-1025</w:t>
      </w:r>
    </w:p>
    <w:p w14:paraId="495DBB35" w14:textId="77777777" w:rsidR="00572AE7" w:rsidRPr="001651A0" w:rsidRDefault="00572AE7" w:rsidP="00391D02">
      <w:pPr>
        <w:spacing w:after="0"/>
        <w:jc w:val="center"/>
        <w:rPr>
          <w:lang w:val="es-ES"/>
        </w:rPr>
      </w:pPr>
    </w:p>
    <w:p w14:paraId="1B0436E5" w14:textId="36833E17" w:rsidR="00C36C2C" w:rsidRDefault="008A2396" w:rsidP="00391D02">
      <w:pPr>
        <w:spacing w:after="0"/>
        <w:jc w:val="both"/>
        <w:rPr>
          <w:lang w:val="en-US"/>
        </w:rPr>
      </w:pPr>
      <w:r w:rsidRPr="008A2396">
        <w:rPr>
          <w:lang w:val="en-US"/>
        </w:rPr>
        <w:t xml:space="preserve">The </w:t>
      </w:r>
      <w:r w:rsidR="003119A9">
        <w:rPr>
          <w:lang w:val="en-US"/>
        </w:rPr>
        <w:t xml:space="preserve">Municipality of </w:t>
      </w:r>
      <w:r w:rsidR="001651A0">
        <w:rPr>
          <w:lang w:val="en-US"/>
        </w:rPr>
        <w:t>Cabo Rojo</w:t>
      </w:r>
      <w:r w:rsidR="003119A9" w:rsidRPr="008A2396">
        <w:rPr>
          <w:lang w:val="en-US"/>
        </w:rPr>
        <w:t xml:space="preserve"> </w:t>
      </w:r>
      <w:r w:rsidRPr="008A2396">
        <w:rPr>
          <w:lang w:val="en-US"/>
        </w:rPr>
        <w:t xml:space="preserve">will accept comments for forty‐five (45) days from the date of this Notice. Comments can be forwarded to the </w:t>
      </w:r>
      <w:r w:rsidR="003119A9">
        <w:rPr>
          <w:lang w:val="en-US"/>
        </w:rPr>
        <w:t>Municipality of Dorado</w:t>
      </w:r>
      <w:r w:rsidR="003119A9" w:rsidRPr="008A2396">
        <w:rPr>
          <w:lang w:val="en-US"/>
        </w:rPr>
        <w:t xml:space="preserve"> </w:t>
      </w:r>
      <w:r w:rsidRPr="008A2396">
        <w:rPr>
          <w:lang w:val="en-US"/>
        </w:rPr>
        <w:t>at the above stated address or to the</w:t>
      </w:r>
      <w:r w:rsidR="003119A9">
        <w:rPr>
          <w:lang w:val="en-US"/>
        </w:rPr>
        <w:t xml:space="preserve"> </w:t>
      </w:r>
      <w:r w:rsidRPr="008A2396">
        <w:rPr>
          <w:lang w:val="en-US"/>
        </w:rPr>
        <w:t xml:space="preserve">Regional Civil Rights Officer, U.S. Department of Transportation, Federal Transportation Administration, Region 4, 230 Peachtree, NW Suite 1400 Atlanta, Georgia 30303. If you require special assistance to participate in this review process, please contact the </w:t>
      </w:r>
      <w:r w:rsidR="00572AE7">
        <w:rPr>
          <w:lang w:val="en-US"/>
        </w:rPr>
        <w:t xml:space="preserve">Municipality of </w:t>
      </w:r>
      <w:r w:rsidR="001651A0">
        <w:rPr>
          <w:lang w:val="en-US"/>
        </w:rPr>
        <w:t>Cabo Rojo</w:t>
      </w:r>
      <w:r w:rsidR="00572AE7">
        <w:rPr>
          <w:lang w:val="en-US"/>
        </w:rPr>
        <w:t xml:space="preserve"> </w:t>
      </w:r>
      <w:r w:rsidR="00572AE7" w:rsidRPr="001651A0">
        <w:rPr>
          <w:lang w:val="en-US"/>
        </w:rPr>
        <w:t>at 787-</w:t>
      </w:r>
      <w:r w:rsidR="001651A0" w:rsidRPr="001651A0">
        <w:rPr>
          <w:lang w:val="en-US"/>
        </w:rPr>
        <w:t>851</w:t>
      </w:r>
      <w:r w:rsidR="00572AE7" w:rsidRPr="001651A0">
        <w:rPr>
          <w:lang w:val="en-US"/>
        </w:rPr>
        <w:t>-</w:t>
      </w:r>
      <w:r w:rsidR="001651A0" w:rsidRPr="001651A0">
        <w:rPr>
          <w:lang w:val="en-US"/>
        </w:rPr>
        <w:t>1025</w:t>
      </w:r>
      <w:r w:rsidR="00572AE7" w:rsidRPr="001651A0">
        <w:rPr>
          <w:lang w:val="en-US"/>
        </w:rPr>
        <w:t>,</w:t>
      </w:r>
      <w:r w:rsidR="00572AE7">
        <w:rPr>
          <w:lang w:val="en-US"/>
        </w:rPr>
        <w:t xml:space="preserve"> for accommodations.</w:t>
      </w:r>
    </w:p>
    <w:p w14:paraId="36DA7102" w14:textId="77777777" w:rsidR="00391D02" w:rsidRDefault="00391D02" w:rsidP="00391D02">
      <w:pPr>
        <w:spacing w:after="0"/>
        <w:jc w:val="center"/>
      </w:pPr>
    </w:p>
    <w:p w14:paraId="1EC31DBB" w14:textId="75C58DB6" w:rsidR="00572AE7" w:rsidRPr="00841B20" w:rsidRDefault="00572AE7" w:rsidP="00391D02">
      <w:pPr>
        <w:spacing w:after="0"/>
        <w:jc w:val="center"/>
      </w:pPr>
      <w:r w:rsidRPr="00841B20">
        <w:t>AVISO P</w:t>
      </w:r>
      <w:r w:rsidR="001651A0">
        <w:t>Ú</w:t>
      </w:r>
      <w:r w:rsidRPr="00841B20">
        <w:t>BLICO</w:t>
      </w:r>
    </w:p>
    <w:p w14:paraId="38405E5F" w14:textId="3C6D47D6" w:rsidR="00185C69" w:rsidRPr="00841B20" w:rsidRDefault="00572AE7" w:rsidP="00391D02">
      <w:pPr>
        <w:spacing w:after="0"/>
        <w:jc w:val="both"/>
      </w:pPr>
      <w:r w:rsidRPr="00841B20">
        <w:t xml:space="preserve">Se notifica por este medio que el Municipio </w:t>
      </w:r>
      <w:r w:rsidR="001651A0">
        <w:t xml:space="preserve">Autónomo </w:t>
      </w:r>
      <w:r w:rsidRPr="00841B20">
        <w:t xml:space="preserve">de </w:t>
      </w:r>
      <w:r w:rsidR="001651A0">
        <w:t>Cabo Rojo</w:t>
      </w:r>
      <w:r w:rsidRPr="00841B20">
        <w:t xml:space="preserve"> </w:t>
      </w:r>
      <w:r w:rsidR="008131EB" w:rsidRPr="00841B20">
        <w:t>propone una meta de</w:t>
      </w:r>
      <w:r w:rsidR="00710E88" w:rsidRPr="00841B20">
        <w:t xml:space="preserve"> </w:t>
      </w:r>
      <w:r w:rsidR="009A6DE2" w:rsidRPr="009A6DE2">
        <w:t>5</w:t>
      </w:r>
      <w:r w:rsidR="00710E88" w:rsidRPr="009A6DE2">
        <w:t>%</w:t>
      </w:r>
      <w:r w:rsidR="00710E88" w:rsidRPr="00841B20">
        <w:t xml:space="preserve"> por</w:t>
      </w:r>
      <w:r w:rsidR="008131EB" w:rsidRPr="00841B20">
        <w:t xml:space="preserve"> tres años y un Programa de Empresas en Desventaja (DBE, por sus siglas en </w:t>
      </w:r>
      <w:r w:rsidR="000009DF" w:rsidRPr="00841B20">
        <w:t>inglés</w:t>
      </w:r>
      <w:r w:rsidR="008131EB" w:rsidRPr="00841B20">
        <w:t>)</w:t>
      </w:r>
      <w:r w:rsidR="00710E88" w:rsidRPr="00841B20">
        <w:t xml:space="preserve"> con vigencia durante los </w:t>
      </w:r>
      <w:r w:rsidR="000009DF" w:rsidRPr="00841B20">
        <w:t>años</w:t>
      </w:r>
      <w:r w:rsidR="00710E88" w:rsidRPr="00841B20">
        <w:t xml:space="preserve"> fiscales 202</w:t>
      </w:r>
      <w:r w:rsidR="00391D02">
        <w:t>4</w:t>
      </w:r>
      <w:r w:rsidR="00710E88" w:rsidRPr="00841B20">
        <w:t>-202</w:t>
      </w:r>
      <w:r w:rsidR="00391D02">
        <w:t>7</w:t>
      </w:r>
      <w:r w:rsidR="00710E88" w:rsidRPr="00841B20">
        <w:t xml:space="preserve">. Esta meta establecida aplica a los contratos </w:t>
      </w:r>
      <w:r w:rsidR="004E3938" w:rsidRPr="00841B20">
        <w:t xml:space="preserve">subastados y </w:t>
      </w:r>
      <w:r w:rsidR="00710E88" w:rsidRPr="00841B20">
        <w:t>adjudicados durante este period</w:t>
      </w:r>
      <w:r w:rsidR="000009DF" w:rsidRPr="00841B20">
        <w:t>o</w:t>
      </w:r>
      <w:r w:rsidR="00710E88" w:rsidRPr="00841B20">
        <w:t xml:space="preserve"> de tiempo que </w:t>
      </w:r>
      <w:r w:rsidR="000009DF" w:rsidRPr="00841B20">
        <w:t xml:space="preserve">cuentan con fondos de la Administración Federal de Transportación (FTA, por sus siglas en inglés). </w:t>
      </w:r>
      <w:r w:rsidR="00710E88" w:rsidRPr="00841B20">
        <w:t xml:space="preserve"> </w:t>
      </w:r>
      <w:r w:rsidR="004E3938" w:rsidRPr="00841B20">
        <w:t xml:space="preserve">El municipio implementara esta meta utilizando medidas </w:t>
      </w:r>
      <w:r w:rsidR="00FC413C" w:rsidRPr="00841B20">
        <w:t xml:space="preserve">racialmente neutrales. </w:t>
      </w:r>
      <w:r w:rsidR="00F75006" w:rsidRPr="00841B20">
        <w:t xml:space="preserve">La meta establecida y la </w:t>
      </w:r>
      <w:r w:rsidR="00841B20" w:rsidRPr="00841B20">
        <w:t>metodología</w:t>
      </w:r>
      <w:r w:rsidR="00F75006" w:rsidRPr="00841B20">
        <w:t xml:space="preserve"> </w:t>
      </w:r>
      <w:r w:rsidR="00192B41" w:rsidRPr="00841B20">
        <w:t>utilizada en respuesta a los requisit</w:t>
      </w:r>
      <w:r w:rsidR="00DF61AB" w:rsidRPr="00841B20">
        <w:t>o</w:t>
      </w:r>
      <w:r w:rsidR="00192B41" w:rsidRPr="00841B20">
        <w:t xml:space="preserve">s </w:t>
      </w:r>
      <w:r w:rsidR="00DF61AB" w:rsidRPr="00841B20">
        <w:t>bajo el Programa de DBE del</w:t>
      </w:r>
      <w:r w:rsidR="00192B41" w:rsidRPr="00841B20">
        <w:t xml:space="preserve"> </w:t>
      </w:r>
      <w:r w:rsidR="00841B20" w:rsidRPr="00841B20">
        <w:t>Departamento</w:t>
      </w:r>
      <w:r w:rsidR="00192B41" w:rsidRPr="00841B20">
        <w:t xml:space="preserve"> de </w:t>
      </w:r>
      <w:r w:rsidR="00841B20" w:rsidRPr="00841B20">
        <w:t>Transportación</w:t>
      </w:r>
      <w:r w:rsidR="00192B41" w:rsidRPr="00841B20">
        <w:t xml:space="preserve"> Federal</w:t>
      </w:r>
      <w:r w:rsidR="00B876B6" w:rsidRPr="00841B20">
        <w:t xml:space="preserve"> publicados en el Titulo 49 CFR Parte 26 </w:t>
      </w:r>
      <w:r w:rsidR="00841B20" w:rsidRPr="00841B20">
        <w:t>está</w:t>
      </w:r>
      <w:r w:rsidR="00B876B6" w:rsidRPr="00841B20">
        <w:t xml:space="preserve"> disponible para </w:t>
      </w:r>
      <w:r w:rsidR="00841B20" w:rsidRPr="00841B20">
        <w:t>inspección</w:t>
      </w:r>
      <w:r w:rsidR="00440DB5" w:rsidRPr="00841B20">
        <w:t xml:space="preserve"> del </w:t>
      </w:r>
      <w:r w:rsidR="00841B20" w:rsidRPr="00841B20">
        <w:t>público</w:t>
      </w:r>
      <w:r w:rsidR="00440DB5" w:rsidRPr="00841B20">
        <w:t xml:space="preserve"> durante treinta (30) </w:t>
      </w:r>
      <w:r w:rsidR="00841B20" w:rsidRPr="00841B20">
        <w:t>días</w:t>
      </w:r>
      <w:r w:rsidR="00440DB5" w:rsidRPr="00841B20">
        <w:t xml:space="preserve"> luego de la </w:t>
      </w:r>
      <w:r w:rsidR="00841B20" w:rsidRPr="00841B20">
        <w:t>publicación</w:t>
      </w:r>
      <w:r w:rsidR="00440DB5" w:rsidRPr="00841B20">
        <w:t xml:space="preserve"> de este aviso</w:t>
      </w:r>
      <w:r w:rsidR="00413736" w:rsidRPr="00841B20">
        <w:t xml:space="preserve">. </w:t>
      </w:r>
      <w:r w:rsidR="00841B20" w:rsidRPr="00841B20">
        <w:t>Estará</w:t>
      </w:r>
      <w:r w:rsidR="00413736" w:rsidRPr="00841B20">
        <w:t xml:space="preserve"> disponible </w:t>
      </w:r>
      <w:r w:rsidR="00185C69" w:rsidRPr="00841B20">
        <w:t xml:space="preserve">de lunes a </w:t>
      </w:r>
      <w:r w:rsidR="00841B20" w:rsidRPr="00841B20">
        <w:t>viernes</w:t>
      </w:r>
      <w:r w:rsidR="00185C69" w:rsidRPr="00841B20">
        <w:t>, en</w:t>
      </w:r>
      <w:r w:rsidR="00413736" w:rsidRPr="00841B20">
        <w:t xml:space="preserve"> horario laborable de 8:00 a.m. a</w:t>
      </w:r>
      <w:r w:rsidR="001651A0">
        <w:t xml:space="preserve"> 4</w:t>
      </w:r>
      <w:r w:rsidR="00413736" w:rsidRPr="00841B20">
        <w:t>:</w:t>
      </w:r>
      <w:r w:rsidR="001651A0">
        <w:t>3</w:t>
      </w:r>
      <w:r w:rsidR="00413736" w:rsidRPr="00841B20">
        <w:t>0 p.m.</w:t>
      </w:r>
      <w:r w:rsidR="00F75006" w:rsidRPr="00841B20">
        <w:t xml:space="preserve"> </w:t>
      </w:r>
      <w:r w:rsidR="00185C69" w:rsidRPr="00841B20">
        <w:t xml:space="preserve">en la Oficina </w:t>
      </w:r>
      <w:r w:rsidR="001651A0" w:rsidRPr="001651A0">
        <w:t>de Programas Federales</w:t>
      </w:r>
      <w:r w:rsidR="00185C69" w:rsidRPr="001651A0">
        <w:t>,</w:t>
      </w:r>
      <w:r w:rsidR="00185C69" w:rsidRPr="00841B20">
        <w:t xml:space="preserve"> ubicada en:</w:t>
      </w:r>
    </w:p>
    <w:p w14:paraId="5234C0B6" w14:textId="77777777" w:rsidR="001651A0" w:rsidRPr="001651A0" w:rsidRDefault="001651A0" w:rsidP="00391D02">
      <w:pPr>
        <w:spacing w:after="0"/>
        <w:jc w:val="center"/>
        <w:rPr>
          <w:lang w:val="es-ES"/>
        </w:rPr>
      </w:pPr>
      <w:r w:rsidRPr="001651A0">
        <w:rPr>
          <w:lang w:val="es-ES"/>
        </w:rPr>
        <w:t>Casa Alcaldía</w:t>
      </w:r>
    </w:p>
    <w:p w14:paraId="4CD1F96E" w14:textId="77777777" w:rsidR="001651A0" w:rsidRPr="001651A0" w:rsidRDefault="001651A0" w:rsidP="00391D02">
      <w:pPr>
        <w:spacing w:after="0"/>
        <w:jc w:val="center"/>
        <w:rPr>
          <w:lang w:val="es-ES"/>
        </w:rPr>
      </w:pPr>
      <w:r w:rsidRPr="001651A0">
        <w:rPr>
          <w:lang w:val="es-ES"/>
        </w:rPr>
        <w:t>Calle Betances #49</w:t>
      </w:r>
    </w:p>
    <w:p w14:paraId="2E5ADFB5" w14:textId="77777777" w:rsidR="001651A0" w:rsidRPr="001651A0" w:rsidRDefault="001651A0" w:rsidP="00391D02">
      <w:pPr>
        <w:spacing w:after="0"/>
        <w:jc w:val="center"/>
        <w:rPr>
          <w:lang w:val="es-ES"/>
        </w:rPr>
      </w:pPr>
      <w:r w:rsidRPr="001651A0">
        <w:rPr>
          <w:lang w:val="es-ES"/>
        </w:rPr>
        <w:t>Cabo Rojo, Puerto Rico 00623</w:t>
      </w:r>
    </w:p>
    <w:p w14:paraId="13FF2B32" w14:textId="6F44E80F" w:rsidR="00572AE7" w:rsidRDefault="001651A0" w:rsidP="00391D02">
      <w:pPr>
        <w:spacing w:after="0"/>
        <w:jc w:val="center"/>
        <w:rPr>
          <w:lang w:val="es-ES"/>
        </w:rPr>
      </w:pPr>
      <w:r w:rsidRPr="001651A0">
        <w:rPr>
          <w:lang w:val="es-ES"/>
        </w:rPr>
        <w:t>(787)851-1025</w:t>
      </w:r>
    </w:p>
    <w:p w14:paraId="3A7D58D4" w14:textId="77777777" w:rsidR="00391D02" w:rsidRPr="00841B20" w:rsidRDefault="00391D02" w:rsidP="00391D02">
      <w:pPr>
        <w:spacing w:after="0"/>
        <w:jc w:val="center"/>
      </w:pPr>
    </w:p>
    <w:p w14:paraId="047BDC67" w14:textId="6168D0F4" w:rsidR="00572AE7" w:rsidRPr="00841B20" w:rsidRDefault="00185C69" w:rsidP="00391D02">
      <w:pPr>
        <w:spacing w:after="0"/>
        <w:jc w:val="both"/>
      </w:pPr>
      <w:r w:rsidRPr="00841B20">
        <w:t xml:space="preserve">El Municipio </w:t>
      </w:r>
      <w:r w:rsidR="001651A0">
        <w:t xml:space="preserve">Autónomo </w:t>
      </w:r>
      <w:r w:rsidRPr="00841B20">
        <w:t xml:space="preserve">de </w:t>
      </w:r>
      <w:r w:rsidR="001651A0">
        <w:t>Cabo Rojo</w:t>
      </w:r>
      <w:r w:rsidRPr="00841B20">
        <w:t xml:space="preserve"> aceptara comentarios relacionados a este programa y la meta establecida </w:t>
      </w:r>
      <w:r w:rsidR="00572D8B" w:rsidRPr="00841B20">
        <w:t>durante cuarent</w:t>
      </w:r>
      <w:r w:rsidR="007F36BA" w:rsidRPr="00841B20">
        <w:t>a y cinco (</w:t>
      </w:r>
      <w:r w:rsidR="00572D8B" w:rsidRPr="00841B20">
        <w:t>45</w:t>
      </w:r>
      <w:r w:rsidR="007F36BA" w:rsidRPr="00841B20">
        <w:t>) días luego de la publicación de este aviso</w:t>
      </w:r>
      <w:r w:rsidR="00300187" w:rsidRPr="00841B20">
        <w:t xml:space="preserve">. Puede </w:t>
      </w:r>
      <w:r w:rsidR="00187332" w:rsidRPr="00841B20">
        <w:t>hacer llegar</w:t>
      </w:r>
      <w:r w:rsidR="00300187" w:rsidRPr="00841B20">
        <w:t xml:space="preserve"> los comentarios a la </w:t>
      </w:r>
      <w:r w:rsidR="00841B20" w:rsidRPr="00841B20">
        <w:t>dirección</w:t>
      </w:r>
      <w:r w:rsidR="00187332" w:rsidRPr="00841B20">
        <w:t xml:space="preserve"> antes mencionada o a</w:t>
      </w:r>
      <w:r w:rsidR="00B52B2A" w:rsidRPr="00841B20">
        <w:t xml:space="preserve">l </w:t>
      </w:r>
      <w:r w:rsidR="00187332" w:rsidRPr="00841B20">
        <w:t>Ofici</w:t>
      </w:r>
      <w:r w:rsidR="00FC088A" w:rsidRPr="00841B20">
        <w:t>al</w:t>
      </w:r>
      <w:r w:rsidR="00187332" w:rsidRPr="00841B20">
        <w:t xml:space="preserve"> Regional de Derechos </w:t>
      </w:r>
      <w:r w:rsidR="00B52B2A" w:rsidRPr="00841B20">
        <w:t>Civiles</w:t>
      </w:r>
      <w:r w:rsidR="00FC088A" w:rsidRPr="00841B20">
        <w:t xml:space="preserve">, Departamento de </w:t>
      </w:r>
      <w:r w:rsidR="00841B20" w:rsidRPr="00841B20">
        <w:t>Transportación</w:t>
      </w:r>
      <w:r w:rsidR="00FC088A" w:rsidRPr="00841B20">
        <w:t xml:space="preserve"> de los Estados Unidos, Administración Federal de </w:t>
      </w:r>
      <w:r w:rsidR="00841B20" w:rsidRPr="00841B20">
        <w:t>Transportación</w:t>
      </w:r>
      <w:r w:rsidR="00FC088A" w:rsidRPr="00841B20">
        <w:t xml:space="preserve">, </w:t>
      </w:r>
      <w:r w:rsidR="00841B20" w:rsidRPr="00841B20">
        <w:t>Región</w:t>
      </w:r>
      <w:r w:rsidR="00FC088A" w:rsidRPr="00841B20">
        <w:t xml:space="preserve"> 4, </w:t>
      </w:r>
      <w:r w:rsidR="00572AE7" w:rsidRPr="00841B20">
        <w:t xml:space="preserve">230 </w:t>
      </w:r>
      <w:proofErr w:type="spellStart"/>
      <w:r w:rsidR="00572AE7" w:rsidRPr="00841B20">
        <w:t>Peachtree</w:t>
      </w:r>
      <w:proofErr w:type="spellEnd"/>
      <w:r w:rsidR="00572AE7" w:rsidRPr="00841B20">
        <w:t xml:space="preserve">, NW Suite 1400 Atlanta, Georgia 30303. </w:t>
      </w:r>
      <w:r w:rsidR="00FC088A" w:rsidRPr="00841B20">
        <w:t xml:space="preserve">Si </w:t>
      </w:r>
      <w:r w:rsidR="00841B20" w:rsidRPr="00841B20">
        <w:t>requiere</w:t>
      </w:r>
      <w:r w:rsidR="00FC088A" w:rsidRPr="00841B20">
        <w:t xml:space="preserve"> cualquier tipo de acomodo </w:t>
      </w:r>
      <w:r w:rsidR="00841B20" w:rsidRPr="00841B20">
        <w:t>razonable</w:t>
      </w:r>
      <w:r w:rsidR="00FC088A" w:rsidRPr="00841B20">
        <w:t xml:space="preserve"> para poder </w:t>
      </w:r>
      <w:r w:rsidR="00841B20" w:rsidRPr="00841B20">
        <w:t xml:space="preserve">participar en este proceso de revisión favor de contactar al Municipio </w:t>
      </w:r>
      <w:r w:rsidR="001651A0">
        <w:t>Autónomo de Cabo Rojo</w:t>
      </w:r>
      <w:r w:rsidR="00841B20" w:rsidRPr="00841B20">
        <w:t xml:space="preserve"> al número (787) </w:t>
      </w:r>
      <w:r w:rsidR="001651A0">
        <w:t>851-1025</w:t>
      </w:r>
      <w:r w:rsidR="00841B20" w:rsidRPr="00841B20">
        <w:t>.</w:t>
      </w:r>
    </w:p>
    <w:sectPr w:rsidR="00572AE7" w:rsidRPr="00841B20" w:rsidSect="006A7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96"/>
    <w:rsid w:val="000009DF"/>
    <w:rsid w:val="00002FA5"/>
    <w:rsid w:val="000B3F3E"/>
    <w:rsid w:val="001651A0"/>
    <w:rsid w:val="001816C8"/>
    <w:rsid w:val="00185C69"/>
    <w:rsid w:val="00187332"/>
    <w:rsid w:val="00192B41"/>
    <w:rsid w:val="001A6288"/>
    <w:rsid w:val="002B74D4"/>
    <w:rsid w:val="00300187"/>
    <w:rsid w:val="003119A9"/>
    <w:rsid w:val="00391D02"/>
    <w:rsid w:val="00413736"/>
    <w:rsid w:val="00440DB5"/>
    <w:rsid w:val="004E3938"/>
    <w:rsid w:val="00537C18"/>
    <w:rsid w:val="00572AE7"/>
    <w:rsid w:val="00572D8B"/>
    <w:rsid w:val="006061FE"/>
    <w:rsid w:val="006A7BCE"/>
    <w:rsid w:val="00710E88"/>
    <w:rsid w:val="00782CDA"/>
    <w:rsid w:val="007B39B6"/>
    <w:rsid w:val="007F36BA"/>
    <w:rsid w:val="008131EB"/>
    <w:rsid w:val="00841B20"/>
    <w:rsid w:val="008A2396"/>
    <w:rsid w:val="0097620E"/>
    <w:rsid w:val="009A6DE2"/>
    <w:rsid w:val="00B52B2A"/>
    <w:rsid w:val="00B876B6"/>
    <w:rsid w:val="00BD7785"/>
    <w:rsid w:val="00C04BEA"/>
    <w:rsid w:val="00C36C2C"/>
    <w:rsid w:val="00DF61AB"/>
    <w:rsid w:val="00EC1DBC"/>
    <w:rsid w:val="00F75006"/>
    <w:rsid w:val="00FC088A"/>
    <w:rsid w:val="00FC4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E322"/>
  <w15:chartTrackingRefBased/>
  <w15:docId w15:val="{59258248-1E61-4F02-8C26-077D9795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Krumhansl</dc:creator>
  <cp:keywords/>
  <dc:description/>
  <cp:lastModifiedBy>Esther Krumhansl</cp:lastModifiedBy>
  <cp:revision>9</cp:revision>
  <dcterms:created xsi:type="dcterms:W3CDTF">2024-07-22T19:01:00Z</dcterms:created>
  <dcterms:modified xsi:type="dcterms:W3CDTF">2024-07-22T21:42:00Z</dcterms:modified>
</cp:coreProperties>
</file>